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E178E" w14:textId="4F2B2376" w:rsidR="00BD2C11" w:rsidRPr="00995F82" w:rsidRDefault="00AD46C6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44FC4EB1" wp14:editId="5C32698B">
            <wp:simplePos x="0" y="0"/>
            <wp:positionH relativeFrom="column">
              <wp:posOffset>-937550</wp:posOffset>
            </wp:positionH>
            <wp:positionV relativeFrom="paragraph">
              <wp:posOffset>-925975</wp:posOffset>
            </wp:positionV>
            <wp:extent cx="7791629" cy="2546431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947" cy="255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F4B1D" w14:textId="77777777" w:rsidR="00995F82" w:rsidRDefault="00995F82" w:rsidP="00995F82">
      <w:pPr>
        <w:rPr>
          <w:lang w:val="es-ES"/>
        </w:rPr>
      </w:pPr>
    </w:p>
    <w:p w14:paraId="526D93E0" w14:textId="31FDA6B3" w:rsidR="00995F82" w:rsidRPr="00995F82" w:rsidRDefault="00995F82" w:rsidP="00995F82">
      <w:pPr>
        <w:ind w:left="-850"/>
        <w:rPr>
          <w:rFonts w:ascii="Times New Roman" w:hAnsi="Times New Roman" w:cs="Times New Roman"/>
          <w:b/>
          <w:sz w:val="44"/>
          <w:szCs w:val="50"/>
          <w:lang w:val="es-ES"/>
        </w:rPr>
      </w:pPr>
      <w:r w:rsidRPr="00995F82">
        <w:rPr>
          <w:rFonts w:ascii="Times New Roman" w:hAnsi="Times New Roman" w:cs="Times New Roman"/>
          <w:b/>
          <w:sz w:val="44"/>
          <w:szCs w:val="50"/>
          <w:lang w:val="es-ES"/>
        </w:rPr>
        <w:t xml:space="preserve">¿Por qué debes </w:t>
      </w:r>
    </w:p>
    <w:p w14:paraId="71656B4D" w14:textId="5AD25757" w:rsidR="00995F82" w:rsidRPr="00995F82" w:rsidRDefault="00995F82" w:rsidP="00995F82">
      <w:pPr>
        <w:ind w:left="-850"/>
        <w:rPr>
          <w:rFonts w:ascii="Times New Roman" w:hAnsi="Times New Roman" w:cs="Times New Roman"/>
          <w:b/>
          <w:sz w:val="44"/>
          <w:szCs w:val="50"/>
          <w:lang w:val="es-ES"/>
        </w:rPr>
      </w:pPr>
      <w:r w:rsidRPr="00995F82">
        <w:rPr>
          <w:rFonts w:ascii="Times New Roman" w:hAnsi="Times New Roman" w:cs="Times New Roman"/>
          <w:b/>
          <w:sz w:val="44"/>
          <w:szCs w:val="50"/>
          <w:lang w:val="es-ES"/>
        </w:rPr>
        <w:t xml:space="preserve">asistir a </w:t>
      </w:r>
      <w:proofErr w:type="spellStart"/>
      <w:r w:rsidRPr="00995F82">
        <w:rPr>
          <w:rFonts w:ascii="Times New Roman" w:hAnsi="Times New Roman" w:cs="Times New Roman"/>
          <w:b/>
          <w:sz w:val="44"/>
          <w:szCs w:val="50"/>
          <w:lang w:val="es-ES"/>
        </w:rPr>
        <w:t>Avaya</w:t>
      </w:r>
      <w:proofErr w:type="spellEnd"/>
      <w:r w:rsidRPr="00995F82">
        <w:rPr>
          <w:rFonts w:ascii="Times New Roman" w:hAnsi="Times New Roman" w:cs="Times New Roman"/>
          <w:b/>
          <w:sz w:val="44"/>
          <w:szCs w:val="50"/>
          <w:lang w:val="es-ES"/>
        </w:rPr>
        <w:t xml:space="preserve"> </w:t>
      </w:r>
      <w:proofErr w:type="spellStart"/>
      <w:r w:rsidRPr="00995F82">
        <w:rPr>
          <w:rFonts w:ascii="Times New Roman" w:hAnsi="Times New Roman" w:cs="Times New Roman"/>
          <w:b/>
          <w:sz w:val="44"/>
          <w:szCs w:val="50"/>
          <w:lang w:val="es-ES"/>
        </w:rPr>
        <w:t>Engage</w:t>
      </w:r>
      <w:r w:rsidRPr="00995F82">
        <w:rPr>
          <w:rFonts w:ascii="Times New Roman" w:hAnsi="Times New Roman" w:cs="Times New Roman"/>
          <w:b/>
          <w:sz w:val="44"/>
          <w:szCs w:val="50"/>
          <w:vertAlign w:val="superscript"/>
          <w:lang w:val="es-ES"/>
        </w:rPr>
        <w:t>SM</w:t>
      </w:r>
      <w:proofErr w:type="spellEnd"/>
      <w:r w:rsidRPr="00995F82">
        <w:rPr>
          <w:rFonts w:ascii="Times New Roman" w:hAnsi="Times New Roman" w:cs="Times New Roman"/>
          <w:b/>
          <w:sz w:val="44"/>
          <w:szCs w:val="50"/>
          <w:lang w:val="es-ES"/>
        </w:rPr>
        <w:t>?</w:t>
      </w:r>
    </w:p>
    <w:p w14:paraId="73C37AAE" w14:textId="631D9DBE" w:rsidR="00BD2C11" w:rsidRPr="00995F82" w:rsidRDefault="00BD2C11" w:rsidP="00995F82">
      <w:pPr>
        <w:rPr>
          <w:rFonts w:ascii="Times New Roman" w:hAnsi="Times New Roman" w:cs="Times New Roman"/>
          <w:b/>
          <w:sz w:val="56"/>
          <w:lang w:val="es-ES"/>
        </w:rPr>
      </w:pPr>
    </w:p>
    <w:p w14:paraId="5C9DC1D9" w14:textId="77777777" w:rsidR="00995F82" w:rsidRDefault="00995F82" w:rsidP="0092713C">
      <w:pPr>
        <w:rPr>
          <w:rFonts w:ascii="Verdana" w:hAnsi="Verdana" w:cs="Arial"/>
          <w:color w:val="212121"/>
          <w:sz w:val="20"/>
          <w:shd w:val="clear" w:color="auto" w:fill="FFFFFF"/>
          <w:lang w:val="es-ES"/>
        </w:rPr>
      </w:pPr>
    </w:p>
    <w:p w14:paraId="680E6334" w14:textId="77777777" w:rsidR="00995F82" w:rsidRDefault="00995F82" w:rsidP="0092713C">
      <w:pPr>
        <w:rPr>
          <w:rFonts w:ascii="Verdana" w:hAnsi="Verdana" w:cs="Arial"/>
          <w:color w:val="212121"/>
          <w:sz w:val="20"/>
          <w:shd w:val="clear" w:color="auto" w:fill="FFFFFF"/>
          <w:lang w:val="es-ES"/>
        </w:rPr>
      </w:pPr>
    </w:p>
    <w:p w14:paraId="321B1E54" w14:textId="77777777" w:rsidR="00995F82" w:rsidRDefault="00995F82" w:rsidP="0092713C">
      <w:pPr>
        <w:rPr>
          <w:rFonts w:ascii="Verdana" w:hAnsi="Verdana" w:cs="Arial"/>
          <w:color w:val="212121"/>
          <w:sz w:val="20"/>
          <w:shd w:val="clear" w:color="auto" w:fill="FFFFFF"/>
          <w:lang w:val="es-ES"/>
        </w:rPr>
      </w:pPr>
    </w:p>
    <w:p w14:paraId="6CF42F36" w14:textId="77777777" w:rsidR="00995F82" w:rsidRPr="00293E92" w:rsidRDefault="00995F82" w:rsidP="0092713C">
      <w:pPr>
        <w:rPr>
          <w:rFonts w:ascii="Verdana" w:hAnsi="Verdana" w:cs="Arial"/>
          <w:color w:val="171717" w:themeColor="background2" w:themeShade="1A"/>
          <w:sz w:val="20"/>
          <w:shd w:val="clear" w:color="auto" w:fill="FFFFFF"/>
          <w:lang w:val="es-ES"/>
        </w:rPr>
      </w:pPr>
    </w:p>
    <w:p w14:paraId="1DDD0079" w14:textId="6EC41743" w:rsidR="0092713C" w:rsidRPr="00293E92" w:rsidRDefault="0092713C" w:rsidP="00995F82">
      <w:pPr>
        <w:ind w:left="-454"/>
        <w:rPr>
          <w:rFonts w:ascii="Verdana" w:hAnsi="Verdana" w:cs="Arial"/>
          <w:color w:val="171717" w:themeColor="background2" w:themeShade="1A"/>
          <w:sz w:val="18"/>
          <w:shd w:val="clear" w:color="auto" w:fill="FFFFFF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shd w:val="clear" w:color="auto" w:fill="FFFFFF"/>
          <w:lang w:val="es-ES"/>
        </w:rPr>
        <w:t>Estimado &lt;inserte el nombre del manager&gt;,</w:t>
      </w:r>
    </w:p>
    <w:p w14:paraId="4267D9EE" w14:textId="77777777" w:rsidR="0092713C" w:rsidRPr="00293E92" w:rsidRDefault="0092713C" w:rsidP="0092713C">
      <w:pPr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25204D3D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Te envío un correo electrónico para obtener tu autorización para asistir a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ENGAGE Latinoamérica, es el evento principal para el futuro de la experiencia en comunicaciones y el impacto que tiene en la Transformación Digital, tendrá lugar el 30 de </w:t>
      </w:r>
      <w:proofErr w:type="gram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Mayo</w:t>
      </w:r>
      <w:proofErr w:type="gram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en Ciudad de México, en el centro de convenciones Centro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Citibanamex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.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ENGAGE me ofrecerá un día de sesiones generales, me inspiraré con historias y casos de éxito con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keynotes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, oradores inspiradores e informativos; y expertos en contenido para impulsar a la empresa a maximizar el retorno de la inversión en Tecnologías de la Información.</w:t>
      </w:r>
    </w:p>
    <w:p w14:paraId="633FE577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2552EAF0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Con la asistencia de más de 3,000 usuarios de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, será el lugar perfecto para conectarme, </w:t>
      </w:r>
      <w:bookmarkStart w:id="0" w:name="_GoBack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comunicarme y colaborar con otros usuarios de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de toda Latinoamérica y demos en vivo en el </w:t>
      </w:r>
      <w:bookmarkEnd w:id="0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área de Digital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Transformation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Lounge. </w:t>
      </w:r>
    </w:p>
    <w:p w14:paraId="790BB175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50A3BF27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Al asistir a este evento enriqueceré mi carrera al decidir cómo la tecnología transformará la organización. Seguro regresaré con recomendaciones y mejores prácticas para mejorar el departamento.</w:t>
      </w:r>
    </w:p>
    <w:p w14:paraId="34E91981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6D8437A3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045756E3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Este año, tendrán más de 10 sesiones individuales dirigidas por ejecutivos, expertos en soluciones, socios y clientes de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. Todos están llenos de consejos prácticos para ayudarme a hacer mi trabajo de manera más eficiente. Mi principal objetivo al asistir será encontrar soluciones que ahorren tiempo y dinero para beneficiar a la organización. </w:t>
      </w:r>
    </w:p>
    <w:p w14:paraId="25AD00E2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79079D56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342BF822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Además de las sesiones, la conferencia me ofrecerá la oportunidad de conocer los productos y las tendencias de algunos de los principales socios de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que exponen en la zona de la Expo. También tendré la oportunidad de hablar en persona con el equipo de soporte de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y obtener consejos y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tips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sobre cómo aprovechar al máximo el software y la comunidad.</w:t>
      </w:r>
    </w:p>
    <w:p w14:paraId="15DB0EFD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0FDAC333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567F3359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&lt;SI LA COMPAÑÍA ESTÁ INVITADA&gt; Debido a que la compañía está Invitada, la inscripción para la conferencia es gratuita.</w:t>
      </w:r>
    </w:p>
    <w:p w14:paraId="68E1C388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38172F51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&lt;SI LA COMPAÑÍA NO ESTÁ INVITADA&gt; Si la empresa no está invitada, el registro tendrá un costo de $ 200 si me registró antes del 30 de marzo ($ 250 si me registró después del 30 de marzo).</w:t>
      </w:r>
    </w:p>
    <w:p w14:paraId="6C7F1A61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</w:p>
    <w:p w14:paraId="6323E0EA" w14:textId="77777777" w:rsidR="0092713C" w:rsidRPr="00293E92" w:rsidRDefault="0092713C" w:rsidP="00995F82">
      <w:pPr>
        <w:ind w:left="-227" w:right="283"/>
        <w:rPr>
          <w:rFonts w:ascii="Verdana" w:hAnsi="Verdana" w:cs="Arial"/>
          <w:color w:val="171717" w:themeColor="background2" w:themeShade="1A"/>
          <w:sz w:val="18"/>
          <w:lang w:val="es-ES"/>
        </w:rPr>
      </w:pPr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¡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ENGAGE LATAM tiene la reputación de ofrecerme un valor increíble! Si deseas obtener más información sobre </w:t>
      </w:r>
      <w:proofErr w:type="spellStart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>Avaya</w:t>
      </w:r>
      <w:proofErr w:type="spellEnd"/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 ENGAGE LATAM, visita el sitio web de la conferencia </w:t>
      </w:r>
      <w:hyperlink r:id="rId8" w:anchor="home" w:history="1">
        <w:r w:rsidRPr="00293E92">
          <w:rPr>
            <w:rStyle w:val="Hyperlink"/>
            <w:rFonts w:ascii="Verdana" w:hAnsi="Verdana" w:cs="Arial"/>
            <w:color w:val="171717" w:themeColor="background2" w:themeShade="1A"/>
            <w:sz w:val="18"/>
            <w:lang w:val="es-ES"/>
          </w:rPr>
          <w:t>AQUÍ</w:t>
        </w:r>
      </w:hyperlink>
      <w:r w:rsidRPr="00293E92">
        <w:rPr>
          <w:rFonts w:ascii="Verdana" w:hAnsi="Verdana" w:cs="Arial"/>
          <w:color w:val="171717" w:themeColor="background2" w:themeShade="1A"/>
          <w:sz w:val="18"/>
          <w:lang w:val="es-ES"/>
        </w:rPr>
        <w:t xml:space="preserve">, con gusto te responderán cualquier pregunta que puedas tener. Aprecio tu consideración y aprobación. </w:t>
      </w:r>
    </w:p>
    <w:p w14:paraId="7D0A0F27" w14:textId="2F04677D" w:rsidR="00BD2C11" w:rsidRPr="0092713C" w:rsidRDefault="00BD2C11" w:rsidP="00BD2C11">
      <w:pPr>
        <w:pStyle w:val="Default"/>
        <w:ind w:left="-510"/>
        <w:rPr>
          <w:rFonts w:ascii="Times New Roman" w:hAnsi="Times New Roman" w:cs="Times New Roman"/>
          <w:sz w:val="36"/>
          <w:szCs w:val="28"/>
          <w:lang w:val="es-ES"/>
        </w:rPr>
      </w:pPr>
    </w:p>
    <w:p w14:paraId="3EF881BA" w14:textId="36FA4D31" w:rsidR="00995F82" w:rsidRDefault="00995F8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B5360" wp14:editId="418D9178">
                <wp:simplePos x="0" y="0"/>
                <wp:positionH relativeFrom="column">
                  <wp:posOffset>-984105</wp:posOffset>
                </wp:positionH>
                <wp:positionV relativeFrom="paragraph">
                  <wp:posOffset>1179195</wp:posOffset>
                </wp:positionV>
                <wp:extent cx="7861300" cy="1016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0" cy="101600"/>
                        </a:xfrm>
                        <a:prstGeom prst="rect">
                          <a:avLst/>
                        </a:prstGeom>
                        <a:solidFill>
                          <a:srgbClr val="DA29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93B72" id="Rectangle 4" o:spid="_x0000_s1026" style="position:absolute;margin-left:-77.5pt;margin-top:92.85pt;width:619pt;height: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" fillcolor="#da291c" stroked="f" strokeweight="1pt"/>
            </w:pict>
          </mc:Fallback>
        </mc:AlternateContent>
      </w:r>
    </w:p>
    <w:p w14:paraId="29F1E040" w14:textId="0409F0C8" w:rsidR="00995F82" w:rsidRDefault="00995F82"/>
    <w:p w14:paraId="44E2A586" w14:textId="4F9C3717" w:rsidR="00486951" w:rsidRDefault="001D3DA2"/>
    <w:sectPr w:rsidR="00486951" w:rsidSect="00C46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EFF33" w14:textId="77777777" w:rsidR="001D3DA2" w:rsidRDefault="001D3DA2" w:rsidP="00995F82">
      <w:r>
        <w:separator/>
      </w:r>
    </w:p>
  </w:endnote>
  <w:endnote w:type="continuationSeparator" w:id="0">
    <w:p w14:paraId="4B2E7A24" w14:textId="77777777" w:rsidR="001D3DA2" w:rsidRDefault="001D3DA2" w:rsidP="00995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altName w:val="Century Gothic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59135" w14:textId="77777777" w:rsidR="001D3DA2" w:rsidRDefault="001D3DA2" w:rsidP="00995F82">
      <w:r>
        <w:separator/>
      </w:r>
    </w:p>
  </w:footnote>
  <w:footnote w:type="continuationSeparator" w:id="0">
    <w:p w14:paraId="123D8E3C" w14:textId="77777777" w:rsidR="001D3DA2" w:rsidRDefault="001D3DA2" w:rsidP="00995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11"/>
    <w:rsid w:val="000F48D5"/>
    <w:rsid w:val="001D3DA2"/>
    <w:rsid w:val="00293E92"/>
    <w:rsid w:val="0092713C"/>
    <w:rsid w:val="00995F82"/>
    <w:rsid w:val="00AD46C6"/>
    <w:rsid w:val="00BD2C11"/>
    <w:rsid w:val="00C46E94"/>
    <w:rsid w:val="00F1442F"/>
    <w:rsid w:val="00F8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E62A8"/>
  <w14:defaultImageDpi w14:val="32767"/>
  <w15:chartTrackingRefBased/>
  <w15:docId w15:val="{6A2B7354-BEA0-B947-B193-09D05907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2C11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character" w:styleId="Hyperlink">
    <w:name w:val="Hyperlink"/>
    <w:basedOn w:val="DefaultParagraphFont"/>
    <w:uiPriority w:val="99"/>
    <w:unhideWhenUsed/>
    <w:rsid w:val="00BD2C1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5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F82"/>
  </w:style>
  <w:style w:type="paragraph" w:styleId="Footer">
    <w:name w:val="footer"/>
    <w:basedOn w:val="Normal"/>
    <w:link w:val="FooterChar"/>
    <w:uiPriority w:val="99"/>
    <w:unhideWhenUsed/>
    <w:rsid w:val="00995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7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4.avaya.com/cala/events/fy19/engage-mexico/site/es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61A546-68AB-AB47-BD82-7E414A269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niño</dc:creator>
  <cp:keywords/>
  <dc:description/>
  <cp:lastModifiedBy>Camilo niño</cp:lastModifiedBy>
  <cp:revision>5</cp:revision>
  <dcterms:created xsi:type="dcterms:W3CDTF">2019-02-07T17:52:00Z</dcterms:created>
  <dcterms:modified xsi:type="dcterms:W3CDTF">2019-02-07T21:27:00Z</dcterms:modified>
</cp:coreProperties>
</file>